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0327" w:rsidRPr="004C74E7" w:rsidRDefault="00990327" w:rsidP="00990327">
      <w:pPr>
        <w:autoSpaceDE w:val="0"/>
        <w:jc w:val="center"/>
        <w:rPr>
          <w:rFonts w:ascii="Tahoma" w:hAnsi="Tahoma" w:cs="Tahoma"/>
          <w:b/>
          <w:i/>
          <w:color w:val="FF0000"/>
          <w:sz w:val="96"/>
          <w:szCs w:val="96"/>
        </w:rPr>
      </w:pPr>
      <w:r w:rsidRPr="004C74E7">
        <w:rPr>
          <w:rFonts w:ascii="Tahoma" w:hAnsi="Tahoma" w:cs="Tahoma"/>
          <w:b/>
          <w:i/>
          <w:color w:val="FF0000"/>
          <w:sz w:val="96"/>
          <w:szCs w:val="96"/>
        </w:rPr>
        <w:t>GIOCHI</w:t>
      </w:r>
    </w:p>
    <w:p w:rsidR="00990327" w:rsidRPr="004905A0" w:rsidRDefault="00990327" w:rsidP="00990327">
      <w:pPr>
        <w:pStyle w:val="Paragrafoelenco"/>
        <w:autoSpaceDE w:val="0"/>
        <w:spacing w:after="0" w:line="240" w:lineRule="auto"/>
        <w:ind w:left="0"/>
        <w:jc w:val="center"/>
        <w:rPr>
          <w:rFonts w:ascii="Tahoma" w:hAnsi="Tahoma" w:cs="Tahoma"/>
          <w:b/>
          <w:sz w:val="24"/>
          <w:szCs w:val="24"/>
        </w:rPr>
      </w:pPr>
    </w:p>
    <w:p w:rsidR="00990327" w:rsidRPr="004905A0" w:rsidRDefault="00990327" w:rsidP="00990327">
      <w:pPr>
        <w:pStyle w:val="Paragrafoelenco"/>
        <w:autoSpaceDE w:val="0"/>
        <w:spacing w:after="0" w:line="240" w:lineRule="auto"/>
        <w:ind w:left="0"/>
        <w:jc w:val="both"/>
        <w:rPr>
          <w:rFonts w:ascii="Tahoma" w:hAnsi="Tahoma" w:cs="Tahoma"/>
          <w:iCs/>
          <w:sz w:val="28"/>
          <w:szCs w:val="28"/>
        </w:rPr>
      </w:pPr>
      <w:r w:rsidRPr="004905A0">
        <w:rPr>
          <w:rFonts w:ascii="Tahoma" w:hAnsi="Tahoma" w:cs="Tahoma"/>
          <w:iCs/>
          <w:sz w:val="28"/>
          <w:szCs w:val="28"/>
        </w:rPr>
        <w:t>A</w:t>
      </w:r>
      <w:r>
        <w:rPr>
          <w:rFonts w:ascii="Tahoma" w:hAnsi="Tahoma" w:cs="Tahoma"/>
          <w:iCs/>
          <w:sz w:val="28"/>
          <w:szCs w:val="28"/>
        </w:rPr>
        <w:t>nche quest’anno a</w:t>
      </w:r>
      <w:r w:rsidRPr="004905A0">
        <w:rPr>
          <w:rFonts w:ascii="Tahoma" w:hAnsi="Tahoma" w:cs="Tahoma"/>
          <w:iCs/>
          <w:sz w:val="28"/>
          <w:szCs w:val="28"/>
        </w:rPr>
        <w:t>bbiamo cercato di comporre dei giochi che possano seguire il più possibile l’andamento della storia.</w:t>
      </w:r>
    </w:p>
    <w:p w:rsidR="00990327" w:rsidRPr="004905A0" w:rsidRDefault="00990327" w:rsidP="00990327">
      <w:pPr>
        <w:pStyle w:val="Paragrafoelenco"/>
        <w:autoSpaceDE w:val="0"/>
        <w:spacing w:after="0" w:line="240" w:lineRule="auto"/>
        <w:ind w:left="0"/>
        <w:jc w:val="both"/>
        <w:rPr>
          <w:rFonts w:ascii="Tahoma" w:hAnsi="Tahoma" w:cs="Tahoma"/>
          <w:iCs/>
          <w:sz w:val="28"/>
          <w:szCs w:val="28"/>
        </w:rPr>
      </w:pPr>
      <w:r w:rsidRPr="004905A0">
        <w:rPr>
          <w:rFonts w:ascii="Tahoma" w:hAnsi="Tahoma" w:cs="Tahoma"/>
          <w:iCs/>
          <w:sz w:val="28"/>
          <w:szCs w:val="28"/>
        </w:rPr>
        <w:t xml:space="preserve">Per non </w:t>
      </w:r>
      <w:r>
        <w:rPr>
          <w:rFonts w:ascii="Tahoma" w:hAnsi="Tahoma" w:cs="Tahoma"/>
          <w:iCs/>
          <w:sz w:val="28"/>
          <w:szCs w:val="28"/>
        </w:rPr>
        <w:t>essere tentati di creare le novità assolute ci siamo permessi, come nelle scorse edizioni</w:t>
      </w:r>
      <w:r w:rsidRPr="004905A0">
        <w:rPr>
          <w:rFonts w:ascii="Tahoma" w:hAnsi="Tahoma" w:cs="Tahoma"/>
          <w:iCs/>
          <w:sz w:val="28"/>
          <w:szCs w:val="28"/>
        </w:rPr>
        <w:t>, di prendere giochi conosciuti e di</w:t>
      </w:r>
      <w:r>
        <w:rPr>
          <w:rFonts w:ascii="Tahoma" w:hAnsi="Tahoma" w:cs="Tahoma"/>
          <w:iCs/>
          <w:sz w:val="28"/>
          <w:szCs w:val="28"/>
        </w:rPr>
        <w:t xml:space="preserve"> adattarli alle nostre esigenze, anche per venire incontro alle esigenze di semplicità di spiegazione verso i nostri bambini e ragazzi.</w:t>
      </w:r>
    </w:p>
    <w:p w:rsidR="00990327" w:rsidRPr="004905A0" w:rsidRDefault="00990327" w:rsidP="00990327">
      <w:pPr>
        <w:pStyle w:val="Paragrafoelenco"/>
        <w:autoSpaceDE w:val="0"/>
        <w:spacing w:after="0" w:line="240" w:lineRule="auto"/>
        <w:ind w:left="0"/>
        <w:jc w:val="both"/>
        <w:rPr>
          <w:rFonts w:ascii="Tahoma" w:hAnsi="Tahoma" w:cs="Tahoma"/>
          <w:iCs/>
          <w:sz w:val="28"/>
          <w:szCs w:val="28"/>
        </w:rPr>
      </w:pPr>
      <w:r w:rsidRPr="004905A0">
        <w:rPr>
          <w:rFonts w:ascii="Tahoma" w:hAnsi="Tahoma" w:cs="Tahoma"/>
          <w:iCs/>
          <w:sz w:val="28"/>
          <w:szCs w:val="28"/>
        </w:rPr>
        <w:t>Per avere una coerenza per tutte le giornate, abbiamo cercato quasi sempre di impostare i giochi per 4 squadre: nulla impedisce di aumentare o diminuire il numero delle squadre impiegate.</w:t>
      </w:r>
    </w:p>
    <w:p w:rsidR="00990327" w:rsidRPr="004905A0" w:rsidRDefault="00990327" w:rsidP="00990327">
      <w:pPr>
        <w:pStyle w:val="Paragrafoelenco"/>
        <w:autoSpaceDE w:val="0"/>
        <w:spacing w:after="0" w:line="240" w:lineRule="auto"/>
        <w:ind w:left="0"/>
        <w:jc w:val="both"/>
        <w:rPr>
          <w:rFonts w:ascii="Tahoma" w:hAnsi="Tahoma" w:cs="Tahoma"/>
          <w:iCs/>
          <w:sz w:val="28"/>
          <w:szCs w:val="28"/>
        </w:rPr>
      </w:pPr>
      <w:r>
        <w:rPr>
          <w:rFonts w:ascii="Tahoma" w:hAnsi="Tahoma" w:cs="Tahoma"/>
          <w:iCs/>
          <w:sz w:val="28"/>
          <w:szCs w:val="28"/>
        </w:rPr>
        <w:t>Non abbiamo fatto una divisione di giochi specifici per elementari e medie perché ci pareva giusto far scegliere agli animatori il miglior modo di utilizzare le proposte che vi facciamo.</w:t>
      </w:r>
    </w:p>
    <w:p w:rsidR="00990327" w:rsidRDefault="00990327" w:rsidP="00990327">
      <w:pPr>
        <w:pStyle w:val="Paragrafoelenco"/>
        <w:autoSpaceDE w:val="0"/>
        <w:spacing w:after="0" w:line="240" w:lineRule="auto"/>
        <w:ind w:left="0"/>
        <w:jc w:val="both"/>
        <w:rPr>
          <w:rFonts w:ascii="Tahoma" w:hAnsi="Tahoma" w:cs="Tahoma"/>
          <w:iCs/>
          <w:sz w:val="28"/>
          <w:szCs w:val="28"/>
        </w:rPr>
      </w:pPr>
      <w:r>
        <w:rPr>
          <w:rFonts w:ascii="Tahoma" w:hAnsi="Tahoma" w:cs="Tahoma"/>
          <w:iCs/>
          <w:sz w:val="28"/>
          <w:szCs w:val="28"/>
        </w:rPr>
        <w:t>Sottolineando che</w:t>
      </w:r>
      <w:r w:rsidRPr="004905A0">
        <w:rPr>
          <w:rFonts w:ascii="Tahoma" w:hAnsi="Tahoma" w:cs="Tahoma"/>
          <w:iCs/>
          <w:sz w:val="28"/>
          <w:szCs w:val="28"/>
        </w:rPr>
        <w:t xml:space="preserve"> le nostre sono proposte che vanno ad integra</w:t>
      </w:r>
      <w:r>
        <w:rPr>
          <w:rFonts w:ascii="Tahoma" w:hAnsi="Tahoma" w:cs="Tahoma"/>
          <w:iCs/>
          <w:sz w:val="28"/>
          <w:szCs w:val="28"/>
        </w:rPr>
        <w:t>r</w:t>
      </w:r>
      <w:r w:rsidRPr="004905A0">
        <w:rPr>
          <w:rFonts w:ascii="Tahoma" w:hAnsi="Tahoma" w:cs="Tahoma"/>
          <w:iCs/>
          <w:sz w:val="28"/>
          <w:szCs w:val="28"/>
        </w:rPr>
        <w:t>e i classici gio</w:t>
      </w:r>
      <w:r>
        <w:rPr>
          <w:rFonts w:ascii="Tahoma" w:hAnsi="Tahoma" w:cs="Tahoma"/>
          <w:iCs/>
          <w:sz w:val="28"/>
          <w:szCs w:val="28"/>
        </w:rPr>
        <w:t>chi che ogni grest fa ogni anno, nei giochi di questo grest abbiamo inserito anche tre sezioni nuove: giochi di conoscenza, giochi tipici dei paesi dove è ambientata la storia e una sezione grandi giochi, da poter utilizzare quando si crea l’esigenza.</w:t>
      </w:r>
    </w:p>
    <w:p w:rsidR="00990327" w:rsidRPr="004905A0" w:rsidRDefault="00990327" w:rsidP="00990327">
      <w:pPr>
        <w:pStyle w:val="Paragrafoelenco"/>
        <w:autoSpaceDE w:val="0"/>
        <w:spacing w:after="0" w:line="240" w:lineRule="auto"/>
        <w:ind w:left="0"/>
        <w:jc w:val="both"/>
        <w:rPr>
          <w:rFonts w:ascii="Tahoma" w:hAnsi="Tahoma" w:cs="Tahoma"/>
          <w:iCs/>
          <w:sz w:val="28"/>
          <w:szCs w:val="28"/>
        </w:rPr>
      </w:pPr>
      <w:r>
        <w:rPr>
          <w:rFonts w:ascii="Tahoma" w:hAnsi="Tahoma" w:cs="Tahoma"/>
          <w:iCs/>
          <w:sz w:val="28"/>
          <w:szCs w:val="28"/>
        </w:rPr>
        <w:t>Oltre a tutto questo vi è anche una spiegazione per chi volesse far giocare a Cricket i ragazzi del nostro grest.</w:t>
      </w:r>
    </w:p>
    <w:p w:rsidR="00990327" w:rsidRPr="004905A0" w:rsidRDefault="00990327" w:rsidP="00990327">
      <w:pPr>
        <w:pStyle w:val="Paragrafoelenco"/>
        <w:autoSpaceDE w:val="0"/>
        <w:spacing w:after="0" w:line="240" w:lineRule="auto"/>
        <w:ind w:left="0"/>
        <w:jc w:val="both"/>
        <w:rPr>
          <w:rFonts w:ascii="Tahoma" w:hAnsi="Tahoma" w:cs="Tahoma"/>
          <w:iCs/>
          <w:sz w:val="28"/>
          <w:szCs w:val="28"/>
        </w:rPr>
      </w:pPr>
      <w:r w:rsidRPr="004905A0">
        <w:rPr>
          <w:rFonts w:ascii="Tahoma" w:hAnsi="Tahoma" w:cs="Tahoma"/>
          <w:iCs/>
          <w:sz w:val="28"/>
          <w:szCs w:val="28"/>
        </w:rPr>
        <w:t>Buon divertimento!!!</w:t>
      </w:r>
    </w:p>
    <w:p w:rsidR="00227A3B" w:rsidRDefault="00227A3B">
      <w:pPr>
        <w:rPr>
          <w:rFonts w:ascii="Maiandra GD" w:hAnsi="Maiandra GD"/>
          <w:b/>
          <w:sz w:val="44"/>
          <w:szCs w:val="44"/>
        </w:rPr>
      </w:pPr>
    </w:p>
    <w:p w:rsidR="00CE1D9D" w:rsidRDefault="00CE1D9D">
      <w:pPr>
        <w:rPr>
          <w:rFonts w:ascii="Maiandra GD" w:hAnsi="Maiandra GD"/>
          <w:b/>
          <w:sz w:val="44"/>
          <w:szCs w:val="44"/>
        </w:rPr>
      </w:pPr>
    </w:p>
    <w:p w:rsidR="00CE1D9D" w:rsidRPr="00CE1D9D" w:rsidRDefault="00CE1D9D" w:rsidP="00CE1D9D">
      <w:pPr>
        <w:rPr>
          <w:rFonts w:ascii="Maiandra GD" w:hAnsi="Maiandra GD"/>
          <w:b/>
          <w:sz w:val="20"/>
          <w:szCs w:val="20"/>
        </w:rPr>
      </w:pPr>
      <w:r w:rsidRPr="00CE1D9D">
        <w:rPr>
          <w:rFonts w:ascii="Maiandra GD" w:hAnsi="Maiandra GD"/>
          <w:b/>
          <w:sz w:val="20"/>
          <w:szCs w:val="20"/>
        </w:rPr>
        <w:t>I giochi sono tratti da:</w:t>
      </w:r>
    </w:p>
    <w:p w:rsidR="00CE1D9D" w:rsidRDefault="00CE1D9D" w:rsidP="00CE1D9D">
      <w:pPr>
        <w:pStyle w:val="Paragrafoelenco"/>
        <w:numPr>
          <w:ilvl w:val="0"/>
          <w:numId w:val="1"/>
        </w:numPr>
        <w:spacing w:after="0"/>
        <w:rPr>
          <w:sz w:val="20"/>
          <w:szCs w:val="20"/>
        </w:rPr>
      </w:pPr>
      <w:r>
        <w:rPr>
          <w:sz w:val="20"/>
          <w:szCs w:val="20"/>
        </w:rPr>
        <w:t>Edizioni grest precedenti</w:t>
      </w:r>
    </w:p>
    <w:p w:rsidR="00CE1D9D" w:rsidRDefault="00CE1D9D" w:rsidP="00CE1D9D">
      <w:pPr>
        <w:pStyle w:val="Paragrafoelenco"/>
        <w:numPr>
          <w:ilvl w:val="0"/>
          <w:numId w:val="1"/>
        </w:numPr>
        <w:spacing w:after="0"/>
        <w:rPr>
          <w:sz w:val="20"/>
          <w:szCs w:val="20"/>
        </w:rPr>
      </w:pPr>
      <w:r>
        <w:rPr>
          <w:sz w:val="20"/>
          <w:szCs w:val="20"/>
        </w:rPr>
        <w:t>Lo scrigno dei giochi</w:t>
      </w:r>
    </w:p>
    <w:p w:rsidR="00CE1D9D" w:rsidRDefault="00CE1D9D" w:rsidP="00CE1D9D">
      <w:pPr>
        <w:pStyle w:val="Paragrafoelenco"/>
        <w:numPr>
          <w:ilvl w:val="0"/>
          <w:numId w:val="1"/>
        </w:numPr>
        <w:spacing w:after="0"/>
        <w:rPr>
          <w:sz w:val="20"/>
          <w:szCs w:val="20"/>
        </w:rPr>
      </w:pPr>
      <w:r>
        <w:rPr>
          <w:sz w:val="20"/>
          <w:szCs w:val="20"/>
        </w:rPr>
        <w:t>Qumran.net</w:t>
      </w:r>
    </w:p>
    <w:p w:rsidR="00CE1D9D" w:rsidRDefault="00CE1D9D" w:rsidP="00CE1D9D">
      <w:pPr>
        <w:pStyle w:val="Paragrafoelenco"/>
        <w:numPr>
          <w:ilvl w:val="0"/>
          <w:numId w:val="1"/>
        </w:numPr>
        <w:spacing w:after="0"/>
        <w:rPr>
          <w:sz w:val="20"/>
          <w:szCs w:val="20"/>
        </w:rPr>
      </w:pPr>
      <w:r>
        <w:rPr>
          <w:sz w:val="20"/>
          <w:szCs w:val="20"/>
        </w:rPr>
        <w:t>Wikihow.it</w:t>
      </w:r>
    </w:p>
    <w:p w:rsidR="00CE1D9D" w:rsidRDefault="00CE1D9D" w:rsidP="00CE1D9D">
      <w:pPr>
        <w:pStyle w:val="Paragrafoelenco"/>
        <w:numPr>
          <w:ilvl w:val="0"/>
          <w:numId w:val="1"/>
        </w:numPr>
        <w:spacing w:after="0"/>
        <w:rPr>
          <w:sz w:val="20"/>
          <w:szCs w:val="20"/>
        </w:rPr>
      </w:pPr>
      <w:r>
        <w:rPr>
          <w:sz w:val="20"/>
          <w:szCs w:val="20"/>
        </w:rPr>
        <w:t>Icmotta.it</w:t>
      </w:r>
    </w:p>
    <w:p w:rsidR="00CE1D9D" w:rsidRDefault="00CE1D9D" w:rsidP="00CE1D9D">
      <w:pPr>
        <w:pStyle w:val="Paragrafoelenco"/>
        <w:numPr>
          <w:ilvl w:val="0"/>
          <w:numId w:val="1"/>
        </w:numPr>
        <w:spacing w:after="0"/>
        <w:rPr>
          <w:sz w:val="20"/>
          <w:szCs w:val="20"/>
        </w:rPr>
      </w:pPr>
      <w:r>
        <w:rPr>
          <w:sz w:val="20"/>
          <w:szCs w:val="20"/>
        </w:rPr>
        <w:t>Robertoni.it</w:t>
      </w:r>
    </w:p>
    <w:p w:rsidR="00CE1D9D" w:rsidRPr="00CE1D9D" w:rsidRDefault="00CE1D9D" w:rsidP="00CE1D9D">
      <w:pPr>
        <w:pStyle w:val="Paragrafoelenco"/>
        <w:numPr>
          <w:ilvl w:val="0"/>
          <w:numId w:val="1"/>
        </w:numPr>
        <w:spacing w:after="0"/>
        <w:rPr>
          <w:sz w:val="20"/>
          <w:szCs w:val="20"/>
        </w:rPr>
      </w:pPr>
      <w:r>
        <w:rPr>
          <w:sz w:val="20"/>
          <w:szCs w:val="20"/>
        </w:rPr>
        <w:t>Festivalirlandese.it</w:t>
      </w:r>
    </w:p>
    <w:sectPr w:rsidR="00CE1D9D" w:rsidRPr="00CE1D9D" w:rsidSect="00227A3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31132A"/>
    <w:multiLevelType w:val="hybridMultilevel"/>
    <w:tmpl w:val="F02A436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283"/>
  <w:characterSpacingControl w:val="doNotCompress"/>
  <w:compat/>
  <w:rsids>
    <w:rsidRoot w:val="00990327"/>
    <w:rsid w:val="00053D6E"/>
    <w:rsid w:val="00227A3B"/>
    <w:rsid w:val="00256CBE"/>
    <w:rsid w:val="00990327"/>
    <w:rsid w:val="00CE1D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903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qFormat/>
    <w:rsid w:val="00990327"/>
    <w:pPr>
      <w:spacing w:after="200" w:line="276" w:lineRule="auto"/>
      <w:ind w:left="720"/>
    </w:pPr>
    <w:rPr>
      <w:rFonts w:ascii="Calibri" w:eastAsia="Calibri" w:hAnsi="Calibri" w:cs="Calibri"/>
      <w:noProof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205</Words>
  <Characters>1174</Characters>
  <Application>Microsoft Office Word</Application>
  <DocSecurity>0</DocSecurity>
  <Lines>9</Lines>
  <Paragraphs>2</Paragraphs>
  <ScaleCrop>false</ScaleCrop>
  <Company/>
  <LinksUpToDate>false</LinksUpToDate>
  <CharactersWithSpaces>1377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donfabio</dc:creator>
  <cp:keywords/>
  <dc:description/>
  <cp:lastModifiedBy>donfabio</cp:lastModifiedBy>
  <cp:revision>3</cp:revision>
  <dcterms:created xsi:type="dcterms:W3CDTF">2019-01-02T16:36:00Z</dcterms:created>
  <dcterms:modified xsi:type="dcterms:W3CDTF">2019-01-02T17:11:00Z</dcterms:modified>
</cp:coreProperties>
</file>